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0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产品报价单</w:t>
      </w:r>
    </w:p>
    <w:p w14:paraId="566DF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致：万盛经济技术开发区人民医院     报价公司名称：                               联系电话：</w:t>
      </w:r>
    </w:p>
    <w:p w14:paraId="3AC15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项目编号：WSJKQRMYY-HC（LS）-202501</w:t>
      </w:r>
    </w:p>
    <w:p w14:paraId="3EF8E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项目名称：万盛经济技术开发区人民医院2025年第一批医用耗材（试剂）临时采购项目</w:t>
      </w:r>
    </w:p>
    <w:tbl>
      <w:tblPr>
        <w:tblStyle w:val="6"/>
        <w:tblpPr w:leftFromText="180" w:rightFromText="180" w:vertAnchor="page" w:horzAnchor="page" w:tblpX="870" w:tblpY="4163"/>
        <w:tblOverlap w:val="never"/>
        <w:tblW w:w="14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74"/>
        <w:gridCol w:w="1462"/>
        <w:gridCol w:w="1977"/>
        <w:gridCol w:w="1395"/>
        <w:gridCol w:w="595"/>
        <w:gridCol w:w="1150"/>
        <w:gridCol w:w="1368"/>
        <w:gridCol w:w="1807"/>
        <w:gridCol w:w="2241"/>
        <w:gridCol w:w="711"/>
      </w:tblGrid>
      <w:tr w14:paraId="5BF3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1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2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分类（I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III）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B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  <w:p w14:paraId="3251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A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E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E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招采系统挂网编号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C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进入重庆医保的国家医保代码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D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D6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9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9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0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4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E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C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9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0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7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3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3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1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3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9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3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6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0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A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F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9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7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6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8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E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A63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1.I级分类、II级分类、III级分类参照现行《重庆市基本医疗保险医用耗材目录》填写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</w:p>
    <w:p w14:paraId="36018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2.挂网编码是指重庆药品和医用耗材招采管理系统里的产品编码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；</w:t>
      </w:r>
    </w:p>
    <w:p w14:paraId="152AC06B"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3.报价为包干价格，采购人不再另行支付任何费用。</w:t>
      </w:r>
    </w:p>
    <w:p w14:paraId="0ACA406B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报价申请人：（单位盖章）</w:t>
      </w:r>
    </w:p>
    <w:p w14:paraId="2B6BBC29">
      <w:pPr>
        <w:rPr>
          <w:rFonts w:hint="eastAsia" w:ascii="方正仿宋_GBK" w:hAnsi="方正仿宋_GBK" w:eastAsia="方正仿宋_GBK" w:cs="方正仿宋_GBK"/>
          <w:color w:val="000000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               日期：</w:t>
      </w:r>
      <w:r>
        <w:rPr>
          <w:rFonts w:hint="eastAsia" w:ascii="方正仿宋_GBK" w:hAnsi="方正仿宋_GBK" w:eastAsia="方正仿宋_GBK" w:cs="方正仿宋_GBK"/>
          <w:color w:val="000000"/>
          <w:spacing w:val="-2"/>
          <w:sz w:val="28"/>
          <w:szCs w:val="28"/>
        </w:rPr>
        <w:t xml:space="preserve">     年   月   日</w:t>
      </w:r>
    </w:p>
    <w:p w14:paraId="4F67A7F7"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技术应答表</w:t>
      </w:r>
    </w:p>
    <w:p w14:paraId="35111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项目编号：WSJKQRMYY-HC（LS）-202501</w:t>
      </w:r>
    </w:p>
    <w:p w14:paraId="196E1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项目名称：万盛经济技术开发区人民医院2025年第一批医用耗材（试剂）临时采购项目</w:t>
      </w:r>
    </w:p>
    <w:tbl>
      <w:tblPr>
        <w:tblStyle w:val="7"/>
        <w:tblpPr w:leftFromText="180" w:rightFromText="180" w:vertAnchor="text" w:horzAnchor="page" w:tblpX="1647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435"/>
        <w:gridCol w:w="4382"/>
        <w:gridCol w:w="3420"/>
      </w:tblGrid>
      <w:tr w14:paraId="48F0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1" w:type="dxa"/>
          </w:tcPr>
          <w:p w14:paraId="11A77F8E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35" w:type="dxa"/>
          </w:tcPr>
          <w:p w14:paraId="6540249D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4382" w:type="dxa"/>
          </w:tcPr>
          <w:p w14:paraId="45A347F5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  <w:t>技术应答</w:t>
            </w:r>
          </w:p>
        </w:tc>
        <w:tc>
          <w:tcPr>
            <w:tcW w:w="3420" w:type="dxa"/>
          </w:tcPr>
          <w:p w14:paraId="5B2424EE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  <w:t>差异说明</w:t>
            </w:r>
          </w:p>
        </w:tc>
      </w:tr>
      <w:tr w14:paraId="62B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1" w:type="dxa"/>
          </w:tcPr>
          <w:p w14:paraId="4860E634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5" w:type="dxa"/>
          </w:tcPr>
          <w:p w14:paraId="31C330B1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2" w:type="dxa"/>
          </w:tcPr>
          <w:p w14:paraId="396C4768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03B930EC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76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41" w:type="dxa"/>
          </w:tcPr>
          <w:p w14:paraId="7C4ACEF3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5" w:type="dxa"/>
          </w:tcPr>
          <w:p w14:paraId="6046D6F2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2" w:type="dxa"/>
          </w:tcPr>
          <w:p w14:paraId="72BCE0EF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2CC7C6FE">
            <w:pPr>
              <w:rPr>
                <w:rFonts w:hint="default" w:ascii="方正仿宋_GBK" w:hAnsi="方正仿宋_GBK" w:eastAsia="方正仿宋_GBK" w:cs="方正仿宋_GBK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9952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报价人必须据实填写，并按采购公告要求将相关佐证材料附后（若要求提供），不得虚假应答，否则将取消其中选资格。</w:t>
      </w:r>
    </w:p>
    <w:p w14:paraId="79D86F17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1CE41B53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报价申请人：（单位盖章）</w:t>
      </w:r>
    </w:p>
    <w:p w14:paraId="0AC06D2C">
      <w:pPr>
        <w:ind w:firstLine="9520" w:firstLineChars="3400"/>
        <w:rPr>
          <w:rFonts w:hint="eastAsia" w:ascii="方正仿宋_GBK" w:hAnsi="方正仿宋_GBK" w:eastAsia="方正仿宋_GBK" w:cs="方正仿宋_GBK"/>
          <w:color w:val="000000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日期：</w:t>
      </w:r>
      <w:r>
        <w:rPr>
          <w:rFonts w:hint="eastAsia" w:ascii="方正仿宋_GBK" w:hAnsi="方正仿宋_GBK" w:eastAsia="方正仿宋_GBK" w:cs="方正仿宋_GBK"/>
          <w:color w:val="000000"/>
          <w:spacing w:val="-2"/>
          <w:sz w:val="28"/>
          <w:szCs w:val="28"/>
        </w:rPr>
        <w:t xml:space="preserve">     年   月   日</w:t>
      </w:r>
    </w:p>
    <w:p w14:paraId="3E3B82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F24CE"/>
    <w:rsid w:val="287700A8"/>
    <w:rsid w:val="3A6A181A"/>
    <w:rsid w:val="3F650802"/>
    <w:rsid w:val="78C04A09"/>
    <w:rsid w:val="7ED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方正黑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2025-03-31T01:43:00Z</dcterms:created>
  <dc:creator>asus</dc:creator>
  <cp:lastModifiedBy>钟娟</cp:lastModifiedBy>
  <dcterms:modified xsi:type="dcterms:W3CDTF">2025-04-16T03:34:44Z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320C42C126814A78B2C33B9C3ABB73CF_12</vt:lpwstr>
  </property>
  <property fmtid="{D5CDD505-2E9C-101B-9397-08002B2CF9AE}" pid="4" name="KSOTemplateDocerSaveRecord">
    <vt:lpwstr>eyJoZGlkIjoiYmJjMmQ0OGU0MzUwOWRmYmNhOTlmNTFkOTQwOTA2Y2QiLCJ1c2VySWQiOiIyNzQ4MTYxMDAifQ==</vt:lpwstr>
  </property>
</Properties>
</file>